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B9" w:rsidRDefault="00CA7BB9" w:rsidP="00CA7BB9">
      <w:pPr>
        <w:rPr>
          <w:b/>
        </w:rPr>
      </w:pPr>
      <w:r>
        <w:rPr>
          <w:sz w:val="20"/>
          <w:u w:val="single"/>
        </w:rPr>
        <w:t>Döntés</w:t>
      </w:r>
      <w:r w:rsidRPr="00200920">
        <w:rPr>
          <w:sz w:val="20"/>
          <w:u w:val="single"/>
        </w:rPr>
        <w:t>hozatal:</w:t>
      </w:r>
      <w:r w:rsidR="00A41447" w:rsidRPr="00A41447">
        <w:rPr>
          <w:sz w:val="20"/>
        </w:rPr>
        <w:t xml:space="preserve"> </w:t>
      </w:r>
      <w:r w:rsidR="004A07B6">
        <w:rPr>
          <w:sz w:val="20"/>
        </w:rPr>
        <w:t>egyszerű</w:t>
      </w:r>
      <w:r>
        <w:rPr>
          <w:sz w:val="20"/>
        </w:rPr>
        <w:t xml:space="preserve"> </w:t>
      </w:r>
      <w:r w:rsidRPr="00200920">
        <w:rPr>
          <w:sz w:val="20"/>
        </w:rPr>
        <w:t>többség</w:t>
      </w:r>
      <w:r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     </w:t>
      </w:r>
      <w:r w:rsidR="00F53D57">
        <w:rPr>
          <w:sz w:val="20"/>
          <w:szCs w:val="20"/>
        </w:rPr>
        <w:tab/>
      </w:r>
      <w:r w:rsidR="00F53D57">
        <w:rPr>
          <w:sz w:val="20"/>
          <w:szCs w:val="20"/>
        </w:rPr>
        <w:tab/>
      </w:r>
      <w:r w:rsidR="00A7767E">
        <w:rPr>
          <w:b/>
          <w:szCs w:val="20"/>
        </w:rPr>
        <w:t>I</w:t>
      </w:r>
      <w:r w:rsidR="003F4C5C">
        <w:rPr>
          <w:b/>
          <w:szCs w:val="20"/>
        </w:rPr>
        <w:t>I</w:t>
      </w:r>
      <w:r w:rsidR="007C48EC">
        <w:rPr>
          <w:b/>
          <w:szCs w:val="20"/>
        </w:rPr>
        <w:t>-1</w:t>
      </w:r>
      <w:r w:rsidRPr="00584FAF">
        <w:rPr>
          <w:b/>
        </w:rPr>
        <w:t>/</w:t>
      </w:r>
      <w:r>
        <w:rPr>
          <w:b/>
        </w:rPr>
        <w:t>20</w:t>
      </w:r>
      <w:r w:rsidR="00A41447">
        <w:rPr>
          <w:b/>
        </w:rPr>
        <w:t>1</w:t>
      </w:r>
      <w:r w:rsidR="004A07B6">
        <w:rPr>
          <w:b/>
        </w:rPr>
        <w:t>3</w:t>
      </w:r>
      <w:r>
        <w:rPr>
          <w:b/>
        </w:rPr>
        <w:t xml:space="preserve">. </w:t>
      </w:r>
      <w:r w:rsidR="00A5303C">
        <w:rPr>
          <w:b/>
        </w:rPr>
        <w:t>Nyü</w:t>
      </w:r>
      <w:r>
        <w:rPr>
          <w:b/>
        </w:rPr>
        <w:t>.______</w:t>
      </w:r>
    </w:p>
    <w:p w:rsidR="00CA7BB9" w:rsidRDefault="00CA7BB9" w:rsidP="00CA7BB9">
      <w:pPr>
        <w:tabs>
          <w:tab w:val="left" w:pos="1260"/>
        </w:tabs>
        <w:rPr>
          <w:sz w:val="20"/>
          <w:szCs w:val="20"/>
        </w:rPr>
      </w:pPr>
    </w:p>
    <w:p w:rsidR="00F664A6" w:rsidRPr="00741CE5" w:rsidRDefault="00F664A6" w:rsidP="00CA7BB9">
      <w:pPr>
        <w:tabs>
          <w:tab w:val="left" w:pos="1260"/>
        </w:tabs>
        <w:rPr>
          <w:sz w:val="20"/>
          <w:szCs w:val="20"/>
        </w:rPr>
      </w:pPr>
    </w:p>
    <w:p w:rsidR="00CA7BB9" w:rsidRDefault="00CA7BB9" w:rsidP="00CA7BB9">
      <w:pPr>
        <w:jc w:val="center"/>
        <w:rPr>
          <w:b/>
          <w:spacing w:val="60"/>
        </w:rPr>
      </w:pPr>
      <w:r w:rsidRPr="00473E90">
        <w:rPr>
          <w:b/>
          <w:spacing w:val="60"/>
        </w:rPr>
        <w:t>ELŐTERJESZTÉS</w:t>
      </w:r>
    </w:p>
    <w:p w:rsidR="006333A3" w:rsidRDefault="006333A3" w:rsidP="00CA7BB9">
      <w:pPr>
        <w:jc w:val="center"/>
        <w:rPr>
          <w:b/>
          <w:spacing w:val="60"/>
        </w:rPr>
      </w:pPr>
    </w:p>
    <w:p w:rsidR="00CA7BB9" w:rsidRDefault="00CA7BB9" w:rsidP="00CA7BB9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CA7BB9" w:rsidRDefault="00CA7BB9" w:rsidP="00CA7BB9">
      <w:pPr>
        <w:jc w:val="center"/>
        <w:rPr>
          <w:iCs/>
        </w:rPr>
      </w:pPr>
      <w:r w:rsidRPr="00980853">
        <w:rPr>
          <w:iCs/>
        </w:rPr>
        <w:t>20</w:t>
      </w:r>
      <w:r w:rsidR="00A41447">
        <w:rPr>
          <w:iCs/>
        </w:rPr>
        <w:t>1</w:t>
      </w:r>
      <w:r w:rsidR="004A07B6">
        <w:rPr>
          <w:iCs/>
        </w:rPr>
        <w:t>3</w:t>
      </w:r>
      <w:r w:rsidRPr="00980853">
        <w:rPr>
          <w:iCs/>
        </w:rPr>
        <w:t xml:space="preserve">. </w:t>
      </w:r>
      <w:r w:rsidR="003F4C5C">
        <w:rPr>
          <w:iCs/>
        </w:rPr>
        <w:t>február 13-</w:t>
      </w:r>
      <w:r w:rsidR="004A07B6">
        <w:rPr>
          <w:iCs/>
        </w:rPr>
        <w:t>a</w:t>
      </w:r>
      <w:r>
        <w:rPr>
          <w:iCs/>
        </w:rPr>
        <w:t>i</w:t>
      </w:r>
      <w:r w:rsidRPr="00980853">
        <w:rPr>
          <w:iCs/>
        </w:rPr>
        <w:t xml:space="preserve"> ülésére</w:t>
      </w:r>
    </w:p>
    <w:p w:rsidR="00F664A6" w:rsidRDefault="00F664A6" w:rsidP="00473E90">
      <w:pPr>
        <w:jc w:val="center"/>
        <w:rPr>
          <w:iCs/>
        </w:rPr>
      </w:pPr>
    </w:p>
    <w:p w:rsidR="00A7767E" w:rsidRPr="00EE6559" w:rsidRDefault="00473E90" w:rsidP="004A07B6">
      <w:pPr>
        <w:pStyle w:val="Szvegtrzs2"/>
        <w:spacing w:after="0" w:line="240" w:lineRule="auto"/>
        <w:jc w:val="both"/>
        <w:rPr>
          <w:b/>
          <w:color w:val="000000"/>
        </w:rPr>
      </w:pPr>
      <w:r>
        <w:rPr>
          <w:b/>
        </w:rPr>
        <w:t xml:space="preserve">Tárgy: </w:t>
      </w:r>
      <w:r w:rsidR="004A07B6" w:rsidRPr="004A07B6">
        <w:rPr>
          <w:b/>
          <w:color w:val="000000"/>
        </w:rPr>
        <w:t>A</w:t>
      </w:r>
      <w:r w:rsidR="00802F5A">
        <w:rPr>
          <w:b/>
          <w:color w:val="000000"/>
        </w:rPr>
        <w:t xml:space="preserve"> XX. századi</w:t>
      </w:r>
      <w:r w:rsidR="004A07B6" w:rsidRPr="004A07B6">
        <w:rPr>
          <w:b/>
          <w:color w:val="000000"/>
        </w:rPr>
        <w:t xml:space="preserve"> önkényuralmi rendszerekhez köthet</w:t>
      </w:r>
      <w:r w:rsidR="004A07B6">
        <w:rPr>
          <w:b/>
          <w:color w:val="000000"/>
        </w:rPr>
        <w:t>ő</w:t>
      </w:r>
      <w:r w:rsidR="004A07B6" w:rsidRPr="004A07B6">
        <w:rPr>
          <w:b/>
          <w:color w:val="000000"/>
        </w:rPr>
        <w:t xml:space="preserve"> közterület</w:t>
      </w:r>
      <w:r w:rsidR="00E330F4">
        <w:rPr>
          <w:b/>
          <w:color w:val="000000"/>
        </w:rPr>
        <w:t>-</w:t>
      </w:r>
      <w:r w:rsidR="004A07B6" w:rsidRPr="004A07B6">
        <w:rPr>
          <w:b/>
          <w:color w:val="000000"/>
        </w:rPr>
        <w:t xml:space="preserve">elnevezések </w:t>
      </w:r>
      <w:r w:rsidR="00E330F4">
        <w:rPr>
          <w:b/>
          <w:color w:val="000000"/>
        </w:rPr>
        <w:t>megváltoztatása</w:t>
      </w:r>
    </w:p>
    <w:p w:rsidR="00820546" w:rsidRDefault="00820546" w:rsidP="004A07B6">
      <w:pPr>
        <w:ind w:left="851" w:right="-108" w:hanging="851"/>
        <w:jc w:val="both"/>
        <w:rPr>
          <w:b/>
        </w:rPr>
      </w:pPr>
    </w:p>
    <w:p w:rsidR="001B6757" w:rsidRDefault="00E330F4" w:rsidP="004A07B6">
      <w:pPr>
        <w:pStyle w:val="Stlus2"/>
        <w:spacing w:before="0" w:after="0"/>
      </w:pPr>
      <w:r>
        <w:t xml:space="preserve">Tótkomlós Város Önkormányzat Képviselő-testülete 2013. január </w:t>
      </w:r>
      <w:r w:rsidR="001B6757">
        <w:t>30-ai ülésén, 12/2013. (I. 30.) kt. határozatával döntött</w:t>
      </w:r>
      <w:r w:rsidR="001B6757" w:rsidRPr="001B6757">
        <w:t xml:space="preserve"> </w:t>
      </w:r>
      <w:r w:rsidR="001B6757">
        <w:t xml:space="preserve">arról, hogy a Magyarország helyi önkormányzatairól szóló 2011. évi CLXXXIX. törvény </w:t>
      </w:r>
      <w:r w:rsidR="007C48EC">
        <w:t xml:space="preserve">(a továbbiakban: Ötv.) </w:t>
      </w:r>
      <w:r w:rsidR="001B6757">
        <w:t xml:space="preserve">14. § rendelkezéseinek megfelelően a következő </w:t>
      </w:r>
      <w:r w:rsidR="007C48EC">
        <w:t>közterületek</w:t>
      </w:r>
      <w:r w:rsidR="001B6757">
        <w:t xml:space="preserve"> elnevezését megváltoztatja: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Bacsó Béla utca,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Bokányi Dezső utca,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Engels utca,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Fürst Sándor utca,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Garai utca,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Marx utca,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Ságvári sor,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Sallai utca,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Schönherz sor,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Vági utca,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Zalka Máté utca,</w:t>
      </w:r>
    </w:p>
    <w:p w:rsidR="001B6757" w:rsidRDefault="001B6757" w:rsidP="001B6757">
      <w:pPr>
        <w:pStyle w:val="Stlus2"/>
        <w:numPr>
          <w:ilvl w:val="0"/>
          <w:numId w:val="18"/>
        </w:numPr>
        <w:spacing w:before="0" w:after="0"/>
      </w:pPr>
      <w:r>
        <w:t>Hősök tere.</w:t>
      </w:r>
    </w:p>
    <w:p w:rsidR="001B6757" w:rsidRDefault="001B6757" w:rsidP="001B6757">
      <w:pPr>
        <w:pStyle w:val="Stlus2"/>
        <w:spacing w:before="0" w:after="0"/>
      </w:pPr>
    </w:p>
    <w:p w:rsidR="00C61D47" w:rsidRDefault="00C61D47" w:rsidP="001B6757">
      <w:pPr>
        <w:pStyle w:val="Stlus2"/>
        <w:spacing w:before="0" w:after="0"/>
      </w:pPr>
      <w:r>
        <w:t xml:space="preserve">Az érintett utcák lakosait </w:t>
      </w:r>
      <w:r w:rsidR="0059692A">
        <w:t>erről ingatlanonként bedobott felhívással tájékoztattuk.</w:t>
      </w:r>
    </w:p>
    <w:p w:rsidR="00C61D47" w:rsidRDefault="00C61D47" w:rsidP="001B6757">
      <w:pPr>
        <w:pStyle w:val="Stlus2"/>
        <w:spacing w:before="0" w:after="0"/>
      </w:pPr>
    </w:p>
    <w:p w:rsidR="00712824" w:rsidRDefault="00712824" w:rsidP="00712824">
      <w:pPr>
        <w:pStyle w:val="Stlus2"/>
        <w:spacing w:before="0" w:after="0"/>
      </w:pPr>
      <w:r>
        <w:t>A</w:t>
      </w:r>
      <w:r w:rsidR="00B72A0D">
        <w:t>z Ötv.</w:t>
      </w:r>
      <w:r>
        <w:t xml:space="preserve"> </w:t>
      </w:r>
      <w:r w:rsidR="00B72A0D">
        <w:t>42</w:t>
      </w:r>
      <w:r>
        <w:t>.</w:t>
      </w:r>
      <w:r w:rsidR="00B72A0D">
        <w:t xml:space="preserve"> </w:t>
      </w:r>
      <w:r>
        <w:t xml:space="preserve">§ </w:t>
      </w:r>
      <w:r w:rsidR="00B72A0D">
        <w:t>8.</w:t>
      </w:r>
      <w:r>
        <w:t xml:space="preserve"> pontja értelmében a közterületek </w:t>
      </w:r>
      <w:r w:rsidR="00B72A0D">
        <w:t xml:space="preserve">elnevezése </w:t>
      </w:r>
      <w:r>
        <w:t>a képvisel</w:t>
      </w:r>
      <w:r w:rsidR="00B72A0D">
        <w:t>ő</w:t>
      </w:r>
      <w:r>
        <w:t xml:space="preserve">-testület kizárólagos hatáskörébe tartozik. </w:t>
      </w:r>
    </w:p>
    <w:p w:rsidR="00712824" w:rsidRDefault="00712824" w:rsidP="00712824">
      <w:pPr>
        <w:pStyle w:val="Stlus2"/>
        <w:spacing w:before="0" w:after="0"/>
      </w:pPr>
    </w:p>
    <w:p w:rsidR="00712824" w:rsidRDefault="00712824" w:rsidP="00B72A0D">
      <w:pPr>
        <w:pStyle w:val="Stlus2"/>
        <w:spacing w:before="0" w:after="0"/>
        <w:rPr>
          <w:color w:val="000000"/>
          <w:shd w:val="clear" w:color="auto" w:fill="FFFFFF"/>
        </w:rPr>
      </w:pPr>
      <w:r w:rsidRPr="00B72A0D">
        <w:t>A magyarországi hivatalos földrajzi nevek megállapításáról és nyilvántartásáról szóló 303/2007. (XI. 14.) Korm. rendelet 5. § alapján „</w:t>
      </w:r>
      <w:r w:rsidR="00B72A0D" w:rsidRPr="00B72A0D">
        <w:rPr>
          <w:color w:val="000000"/>
          <w:bdr w:val="none" w:sz="0" w:space="0" w:color="auto" w:frame="1"/>
        </w:rPr>
        <w:t> </w:t>
      </w:r>
      <w:r w:rsidR="00B72A0D" w:rsidRPr="00B72A0D">
        <w:rPr>
          <w:i/>
          <w:color w:val="000000"/>
          <w:bdr w:val="none" w:sz="0" w:space="0" w:color="auto" w:frame="1"/>
        </w:rPr>
        <w:t>a</w:t>
      </w:r>
      <w:r w:rsidR="00B72A0D" w:rsidRPr="00B72A0D">
        <w:rPr>
          <w:i/>
          <w:color w:val="000000"/>
          <w:shd w:val="clear" w:color="auto" w:fill="FFFFFF"/>
        </w:rPr>
        <w:t xml:space="preserve"> hivatalos földrajzi nevek megállapításakor figyelemmel kell lenni a helyi lakosság élő névhasználatára, a települési önkormányzat és a nemzetiségi önkormányzat, az egyéb szervezetek véleményére, továbbá a természet- és társadalomtudományok eredményeire, a történelmi hagyományokra, különösen a helytörténeti kutatásokra, az elpusztult települések nevére, ezen kívül a földrajzi környezetre, a mező- és erdőgazdasági művelési szerkezetre, a nemzetiségi viszonyokra, a nyelvi és nyelvhelyességi követelményekre. A nyelvhelyességi követelmények magukba foglalják a mindenkori akadémiai helyesírás követését és az arra épülő szabályok betartását</w:t>
      </w:r>
      <w:r w:rsidR="00B72A0D" w:rsidRPr="00B72A0D">
        <w:rPr>
          <w:color w:val="000000"/>
          <w:shd w:val="clear" w:color="auto" w:fill="FFFFFF"/>
        </w:rPr>
        <w:t>.</w:t>
      </w:r>
      <w:r w:rsidR="00B72A0D">
        <w:rPr>
          <w:color w:val="000000"/>
          <w:shd w:val="clear" w:color="auto" w:fill="FFFFFF"/>
        </w:rPr>
        <w:t>”</w:t>
      </w:r>
    </w:p>
    <w:p w:rsidR="00B72A0D" w:rsidRDefault="00B72A0D" w:rsidP="00B72A0D">
      <w:pPr>
        <w:pStyle w:val="Stlus2"/>
        <w:spacing w:before="0" w:after="0"/>
        <w:rPr>
          <w:color w:val="000000"/>
          <w:shd w:val="clear" w:color="auto" w:fill="FFFFFF"/>
        </w:rPr>
      </w:pPr>
    </w:p>
    <w:p w:rsidR="00B72A0D" w:rsidRDefault="00B72A0D" w:rsidP="00B72A0D">
      <w:pPr>
        <w:pStyle w:val="Cm"/>
        <w:jc w:val="both"/>
        <w:rPr>
          <w:b w:val="0"/>
          <w:sz w:val="24"/>
          <w:szCs w:val="24"/>
        </w:rPr>
      </w:pPr>
      <w:r w:rsidRPr="00B72A0D">
        <w:rPr>
          <w:b w:val="0"/>
          <w:sz w:val="24"/>
          <w:szCs w:val="24"/>
        </w:rPr>
        <w:t xml:space="preserve">Tótkomlós város közigazgatási területén lévő közterületek elnevezéséről </w:t>
      </w:r>
      <w:r w:rsidRPr="00B72A0D">
        <w:rPr>
          <w:b w:val="0"/>
          <w:color w:val="000000"/>
          <w:sz w:val="24"/>
          <w:szCs w:val="24"/>
        </w:rPr>
        <w:t>Tótkomlós Város Önkormányzat Képviselő-testületének a közterületek elnevezéséről, valamint az ingatlanok házszámozásáról</w:t>
      </w:r>
      <w:r>
        <w:rPr>
          <w:b w:val="0"/>
          <w:color w:val="000000"/>
          <w:sz w:val="24"/>
          <w:szCs w:val="24"/>
        </w:rPr>
        <w:t xml:space="preserve"> szóló </w:t>
      </w:r>
      <w:r w:rsidRPr="00B72A0D">
        <w:rPr>
          <w:b w:val="0"/>
          <w:color w:val="000000"/>
          <w:sz w:val="24"/>
          <w:szCs w:val="24"/>
        </w:rPr>
        <w:t xml:space="preserve">15/2008. (VII. 2.) </w:t>
      </w:r>
      <w:r w:rsidR="007C48EC">
        <w:rPr>
          <w:b w:val="0"/>
          <w:color w:val="000000"/>
          <w:sz w:val="24"/>
          <w:szCs w:val="24"/>
        </w:rPr>
        <w:t xml:space="preserve">önkormányzati rendelet </w:t>
      </w:r>
      <w:r w:rsidRPr="00B72A0D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</w:rPr>
        <w:t>a t</w:t>
      </w:r>
      <w:r w:rsidRPr="00B72A0D">
        <w:rPr>
          <w:b w:val="0"/>
          <w:sz w:val="24"/>
          <w:szCs w:val="24"/>
        </w:rPr>
        <w:t xml:space="preserve">ovábbiakban: Rendelet) rendelkezik. </w:t>
      </w:r>
    </w:p>
    <w:p w:rsidR="00B72A0D" w:rsidRDefault="00B72A0D" w:rsidP="00B72A0D">
      <w:pPr>
        <w:pStyle w:val="Cm"/>
        <w:jc w:val="both"/>
        <w:rPr>
          <w:b w:val="0"/>
          <w:sz w:val="24"/>
          <w:szCs w:val="24"/>
        </w:rPr>
      </w:pPr>
    </w:p>
    <w:p w:rsidR="00B72A0D" w:rsidRDefault="00B72A0D" w:rsidP="00B72A0D">
      <w:pPr>
        <w:pStyle w:val="Cm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Rendelet a következőket tartalmazza:</w:t>
      </w:r>
    </w:p>
    <w:p w:rsidR="00B72A0D" w:rsidRPr="00B72A0D" w:rsidRDefault="0044469F" w:rsidP="00B72A0D">
      <w:pPr>
        <w:jc w:val="both"/>
        <w:rPr>
          <w:bCs/>
          <w:i/>
          <w:color w:val="000000"/>
        </w:rPr>
      </w:pPr>
      <w:r>
        <w:rPr>
          <w:bCs/>
          <w:i/>
          <w:color w:val="000000"/>
        </w:rPr>
        <w:t>„</w:t>
      </w:r>
      <w:r w:rsidR="00B72A0D" w:rsidRPr="00B72A0D">
        <w:rPr>
          <w:bCs/>
          <w:i/>
          <w:color w:val="000000"/>
        </w:rPr>
        <w:t>4. §</w:t>
      </w:r>
      <w:r w:rsidR="00B72A0D">
        <w:rPr>
          <w:bCs/>
          <w:i/>
          <w:color w:val="000000"/>
        </w:rPr>
        <w:t xml:space="preserve"> </w:t>
      </w:r>
      <w:r w:rsidR="00B72A0D" w:rsidRPr="00B72A0D">
        <w:rPr>
          <w:i/>
          <w:color w:val="000000"/>
        </w:rPr>
        <w:t>(1)</w:t>
      </w:r>
      <w:r w:rsidR="00B72A0D" w:rsidRPr="00B72A0D">
        <w:rPr>
          <w:bCs/>
          <w:i/>
          <w:color w:val="000000"/>
        </w:rPr>
        <w:t xml:space="preserve"> A közterület elnevezése a közterület nevéből és a közterület közlekedési vonatkozású meghatározásából ( út, utca, tér, sor, sétány, stb.) áll.</w:t>
      </w:r>
    </w:p>
    <w:p w:rsidR="00B72A0D" w:rsidRPr="00B72A0D" w:rsidRDefault="00B72A0D" w:rsidP="00B72A0D">
      <w:pPr>
        <w:autoSpaceDE w:val="0"/>
        <w:autoSpaceDN w:val="0"/>
        <w:adjustRightInd w:val="0"/>
        <w:jc w:val="both"/>
        <w:rPr>
          <w:i/>
          <w:color w:val="000000"/>
        </w:rPr>
      </w:pPr>
      <w:r w:rsidRPr="00B72A0D">
        <w:rPr>
          <w:bCs/>
          <w:i/>
          <w:color w:val="000000"/>
        </w:rPr>
        <w:t>(2)</w:t>
      </w:r>
      <w:r w:rsidRPr="00B72A0D">
        <w:rPr>
          <w:i/>
          <w:color w:val="000000"/>
        </w:rPr>
        <w:t xml:space="preserve"> A közterület </w:t>
      </w:r>
      <w:r w:rsidRPr="0044469F">
        <w:rPr>
          <w:b/>
          <w:i/>
          <w:color w:val="000000"/>
        </w:rPr>
        <w:t>nevének megállapításakor figyelemmel kell lenni</w:t>
      </w:r>
      <w:r w:rsidRPr="00B72A0D">
        <w:rPr>
          <w:i/>
          <w:color w:val="000000"/>
        </w:rPr>
        <w:t xml:space="preserve"> annak településen belüli elhelyezkedésére, az érintett közterületen vagy környékén lévő intézmények jellegére, a helyi </w:t>
      </w:r>
      <w:r w:rsidRPr="00B72A0D">
        <w:rPr>
          <w:i/>
          <w:color w:val="000000"/>
        </w:rPr>
        <w:lastRenderedPageBreak/>
        <w:t>hagyományokra és a történelmi tényekre, a földrajzi környezetre, valamint a magyar nyelvhelyességi követelményekre. Az előtag megállapításakor ügyelni kell arra, hogy az elnevezés rövid és közérthető legyen, és kerülni kell az idegen vagy nehezen kiejthető elnevezéseket.</w:t>
      </w:r>
    </w:p>
    <w:p w:rsidR="00B72A0D" w:rsidRPr="00B72A0D" w:rsidRDefault="00B72A0D" w:rsidP="00B72A0D">
      <w:pPr>
        <w:autoSpaceDE w:val="0"/>
        <w:autoSpaceDN w:val="0"/>
        <w:adjustRightInd w:val="0"/>
        <w:jc w:val="both"/>
        <w:rPr>
          <w:i/>
          <w:color w:val="000000"/>
        </w:rPr>
      </w:pPr>
      <w:r w:rsidRPr="00B72A0D">
        <w:rPr>
          <w:i/>
          <w:color w:val="000000"/>
        </w:rPr>
        <w:t>(3)</w:t>
      </w:r>
      <w:r w:rsidRPr="00B72A0D">
        <w:rPr>
          <w:bCs/>
          <w:i/>
          <w:color w:val="000000"/>
        </w:rPr>
        <w:t xml:space="preserve"> </w:t>
      </w:r>
      <w:r w:rsidRPr="00B72A0D">
        <w:rPr>
          <w:i/>
          <w:color w:val="000000"/>
        </w:rPr>
        <w:t>Az új elnevezéseknél betűk vagy számjegyek nem helyettesíthetik a közterületneveket.</w:t>
      </w:r>
      <w:r w:rsidR="0044469F">
        <w:rPr>
          <w:i/>
          <w:color w:val="000000"/>
        </w:rPr>
        <w:t>”</w:t>
      </w:r>
    </w:p>
    <w:p w:rsidR="00B72A0D" w:rsidRPr="00B72A0D" w:rsidRDefault="0044469F" w:rsidP="00B72A0D">
      <w:pPr>
        <w:jc w:val="both"/>
        <w:rPr>
          <w:i/>
          <w:color w:val="000000"/>
        </w:rPr>
      </w:pPr>
      <w:r>
        <w:rPr>
          <w:bCs/>
          <w:i/>
          <w:color w:val="000000"/>
        </w:rPr>
        <w:t>„</w:t>
      </w:r>
      <w:r w:rsidR="00B72A0D" w:rsidRPr="00B72A0D">
        <w:rPr>
          <w:bCs/>
          <w:i/>
          <w:color w:val="000000"/>
        </w:rPr>
        <w:t>5. §</w:t>
      </w:r>
      <w:r>
        <w:rPr>
          <w:bCs/>
          <w:i/>
          <w:color w:val="000000"/>
        </w:rPr>
        <w:t xml:space="preserve"> </w:t>
      </w:r>
      <w:r w:rsidR="00B72A0D" w:rsidRPr="00B72A0D">
        <w:rPr>
          <w:i/>
          <w:color w:val="000000"/>
        </w:rPr>
        <w:t xml:space="preserve">(1) </w:t>
      </w:r>
      <w:r w:rsidR="00B72A0D" w:rsidRPr="0044469F">
        <w:rPr>
          <w:b/>
          <w:i/>
          <w:color w:val="000000"/>
        </w:rPr>
        <w:t>Személyről</w:t>
      </w:r>
      <w:r w:rsidR="00B72A0D" w:rsidRPr="00B72A0D">
        <w:rPr>
          <w:i/>
          <w:color w:val="000000"/>
        </w:rPr>
        <w:t xml:space="preserve"> közterületet </w:t>
      </w:r>
      <w:r w:rsidR="00B72A0D" w:rsidRPr="0044469F">
        <w:rPr>
          <w:b/>
          <w:i/>
          <w:color w:val="000000"/>
        </w:rPr>
        <w:t>elnevezni</w:t>
      </w:r>
      <w:r w:rsidR="00B72A0D" w:rsidRPr="00B72A0D">
        <w:rPr>
          <w:i/>
          <w:color w:val="000000"/>
        </w:rPr>
        <w:t xml:space="preserve"> halálát követően lehet. </w:t>
      </w:r>
    </w:p>
    <w:p w:rsidR="00B72A0D" w:rsidRPr="00B72A0D" w:rsidRDefault="00B72A0D" w:rsidP="00B72A0D">
      <w:pPr>
        <w:jc w:val="both"/>
        <w:rPr>
          <w:i/>
          <w:color w:val="000000"/>
        </w:rPr>
      </w:pPr>
      <w:r w:rsidRPr="00B72A0D">
        <w:rPr>
          <w:i/>
          <w:color w:val="000000"/>
        </w:rPr>
        <w:t xml:space="preserve">(2) A közterületnév előtagjának meg kell egyeznie a </w:t>
      </w:r>
      <w:r w:rsidRPr="0044469F">
        <w:rPr>
          <w:b/>
          <w:i/>
          <w:color w:val="000000"/>
        </w:rPr>
        <w:t>személy által használt családi és utónévvel</w:t>
      </w:r>
      <w:r w:rsidRPr="00B72A0D">
        <w:rPr>
          <w:i/>
          <w:color w:val="000000"/>
        </w:rPr>
        <w:t>.</w:t>
      </w:r>
    </w:p>
    <w:p w:rsidR="00B72A0D" w:rsidRPr="00B72A0D" w:rsidRDefault="00B72A0D" w:rsidP="00B72A0D">
      <w:pPr>
        <w:jc w:val="both"/>
        <w:rPr>
          <w:i/>
          <w:color w:val="000000"/>
        </w:rPr>
      </w:pPr>
      <w:r w:rsidRPr="00B72A0D">
        <w:rPr>
          <w:i/>
          <w:color w:val="000000"/>
        </w:rPr>
        <w:t>(3) Kizárólag családi nevet alkalmazni csak akkor szabad, ha a névadó személyiség így is, vagy így ismert, illetőleg ha az elnevezés egy családról történik.</w:t>
      </w:r>
    </w:p>
    <w:p w:rsidR="00B72A0D" w:rsidRPr="00B72A0D" w:rsidRDefault="00B72A0D" w:rsidP="00B72A0D">
      <w:pPr>
        <w:jc w:val="both"/>
        <w:rPr>
          <w:i/>
          <w:color w:val="000000"/>
        </w:rPr>
      </w:pPr>
      <w:r w:rsidRPr="00B72A0D">
        <w:rPr>
          <w:i/>
          <w:color w:val="000000"/>
        </w:rPr>
        <w:t>(4) A (2) és (3) bekezdésben foglaltaktól eltérni csak akkor lehet, ha a személy felvett nevén vált ismertté.</w:t>
      </w:r>
    </w:p>
    <w:p w:rsidR="00B72A0D" w:rsidRPr="00B72A0D" w:rsidRDefault="00B72A0D" w:rsidP="00B72A0D">
      <w:pPr>
        <w:jc w:val="both"/>
        <w:rPr>
          <w:i/>
          <w:color w:val="000000"/>
        </w:rPr>
      </w:pPr>
      <w:r w:rsidRPr="00B72A0D">
        <w:rPr>
          <w:i/>
          <w:color w:val="000000"/>
        </w:rPr>
        <w:t>(5) Ha a névadó személy foglalkozása, hivatása, vagy egyéb ismertető jegye szorosan kapcsolódik a személynévhez, akkor ez a közterületnévben is feltüntethető.</w:t>
      </w:r>
    </w:p>
    <w:p w:rsidR="00B72A0D" w:rsidRPr="00B72A0D" w:rsidRDefault="00B72A0D" w:rsidP="00B72A0D">
      <w:pPr>
        <w:jc w:val="both"/>
        <w:rPr>
          <w:i/>
          <w:color w:val="000000"/>
        </w:rPr>
      </w:pPr>
      <w:r w:rsidRPr="00B72A0D">
        <w:rPr>
          <w:i/>
          <w:color w:val="000000"/>
        </w:rPr>
        <w:t xml:space="preserve">(6) Közterület elnevezéssel emléket állítani </w:t>
      </w:r>
      <w:r w:rsidRPr="0044469F">
        <w:rPr>
          <w:b/>
          <w:i/>
          <w:color w:val="000000"/>
        </w:rPr>
        <w:t>olyan magyar személynek lehet</w:t>
      </w:r>
      <w:r w:rsidRPr="00B72A0D">
        <w:rPr>
          <w:i/>
          <w:color w:val="000000"/>
        </w:rPr>
        <w:t>:</w:t>
      </w:r>
    </w:p>
    <w:p w:rsidR="00B72A0D" w:rsidRPr="00B72A0D" w:rsidRDefault="00B72A0D" w:rsidP="00B72A0D">
      <w:pPr>
        <w:ind w:left="360"/>
        <w:jc w:val="both"/>
        <w:rPr>
          <w:i/>
          <w:color w:val="000000"/>
        </w:rPr>
      </w:pPr>
      <w:r w:rsidRPr="00B72A0D">
        <w:rPr>
          <w:i/>
          <w:color w:val="000000"/>
        </w:rPr>
        <w:t>a) akinek közismert tevékenysége a nemzet történelmében kiemelkedő jelentőségű volt és személye közmegbecsülésnek örvend,</w:t>
      </w:r>
    </w:p>
    <w:p w:rsidR="00B72A0D" w:rsidRPr="00B72A0D" w:rsidRDefault="00B72A0D" w:rsidP="00B72A0D">
      <w:pPr>
        <w:pStyle w:val="Szvegtrzs"/>
        <w:ind w:left="360"/>
        <w:rPr>
          <w:i/>
          <w:color w:val="000000"/>
        </w:rPr>
      </w:pPr>
      <w:r w:rsidRPr="00B72A0D">
        <w:rPr>
          <w:i/>
          <w:color w:val="000000"/>
        </w:rPr>
        <w:t>b) aki a tudomány, művelődés, sport vagy társadalmi élet egyéb területén kimagaslóan jelentőset tett, vagy alkotott, s ezáltal személyének az emléke megőrzésre méltó,</w:t>
      </w:r>
    </w:p>
    <w:p w:rsidR="00B72A0D" w:rsidRPr="00B72A0D" w:rsidRDefault="00B72A0D" w:rsidP="00B72A0D">
      <w:pPr>
        <w:ind w:left="360"/>
        <w:jc w:val="both"/>
        <w:rPr>
          <w:i/>
          <w:color w:val="000000"/>
        </w:rPr>
      </w:pPr>
      <w:r w:rsidRPr="00B72A0D">
        <w:rPr>
          <w:i/>
          <w:color w:val="000000"/>
        </w:rPr>
        <w:t>c) akinek a város életében, történelmében kiemelkedő szerepe volt, tevékenységével hozzájárult Tótkomlós egészének vagy egy részének fejlődéséhez.</w:t>
      </w:r>
    </w:p>
    <w:p w:rsidR="00B72A0D" w:rsidRPr="00B72A0D" w:rsidRDefault="00B72A0D" w:rsidP="00B72A0D">
      <w:pPr>
        <w:jc w:val="both"/>
        <w:rPr>
          <w:i/>
          <w:color w:val="000000"/>
        </w:rPr>
      </w:pPr>
      <w:r w:rsidRPr="00B72A0D">
        <w:rPr>
          <w:i/>
          <w:color w:val="000000"/>
        </w:rPr>
        <w:t>(7) Közterületet elnevezni olyan nem magyar személyről is lehet, akinek élete, munkássága a város vagy az emberiség egyetemes történelmében kiemelkedő jelentőségű volt.</w:t>
      </w:r>
      <w:r w:rsidR="0044469F">
        <w:rPr>
          <w:i/>
          <w:color w:val="000000"/>
        </w:rPr>
        <w:t>”</w:t>
      </w:r>
    </w:p>
    <w:p w:rsidR="00B72A0D" w:rsidRPr="00B72A0D" w:rsidRDefault="0044469F" w:rsidP="0044469F">
      <w:pPr>
        <w:jc w:val="both"/>
        <w:rPr>
          <w:bCs/>
          <w:i/>
          <w:color w:val="000000"/>
        </w:rPr>
      </w:pPr>
      <w:r>
        <w:rPr>
          <w:bCs/>
          <w:i/>
          <w:color w:val="000000"/>
        </w:rPr>
        <w:t>„</w:t>
      </w:r>
      <w:r w:rsidR="00B72A0D" w:rsidRPr="00B72A0D">
        <w:rPr>
          <w:bCs/>
          <w:i/>
          <w:color w:val="000000"/>
        </w:rPr>
        <w:t>9. §</w:t>
      </w:r>
      <w:r>
        <w:rPr>
          <w:bCs/>
          <w:i/>
          <w:color w:val="000000"/>
        </w:rPr>
        <w:t xml:space="preserve"> </w:t>
      </w:r>
      <w:r w:rsidR="00B72A0D" w:rsidRPr="00B72A0D">
        <w:rPr>
          <w:bCs/>
          <w:i/>
          <w:color w:val="000000"/>
        </w:rPr>
        <w:t xml:space="preserve">(4) Az előkészítés során </w:t>
      </w:r>
      <w:r w:rsidR="00B72A0D" w:rsidRPr="0044469F">
        <w:rPr>
          <w:b/>
          <w:bCs/>
          <w:i/>
          <w:color w:val="000000"/>
        </w:rPr>
        <w:t>be kell szerezni</w:t>
      </w:r>
      <w:r w:rsidR="00B72A0D" w:rsidRPr="00B72A0D">
        <w:rPr>
          <w:bCs/>
          <w:i/>
          <w:color w:val="000000"/>
        </w:rPr>
        <w:t xml:space="preserve"> az elnevezni kívánt közterület tulajdoni lapját, valamint annak térképvázlatát, amely tartalmazza a közterület határait és a hozzá tartozó ingatlanokat.</w:t>
      </w:r>
    </w:p>
    <w:p w:rsidR="00B72A0D" w:rsidRPr="00B72A0D" w:rsidRDefault="00B72A0D" w:rsidP="00B72A0D">
      <w:pPr>
        <w:autoSpaceDE w:val="0"/>
        <w:autoSpaceDN w:val="0"/>
        <w:adjustRightInd w:val="0"/>
        <w:jc w:val="both"/>
        <w:rPr>
          <w:bCs/>
          <w:i/>
          <w:color w:val="000000"/>
        </w:rPr>
      </w:pPr>
      <w:r w:rsidRPr="00B72A0D">
        <w:rPr>
          <w:bCs/>
          <w:i/>
          <w:color w:val="000000"/>
        </w:rPr>
        <w:t xml:space="preserve">(5) A szükséges dokumentumok beszerzését követően a </w:t>
      </w:r>
      <w:r w:rsidRPr="0044469F">
        <w:rPr>
          <w:b/>
          <w:bCs/>
          <w:i/>
          <w:color w:val="000000"/>
        </w:rPr>
        <w:t>konkrét névjavaslatot</w:t>
      </w:r>
      <w:r w:rsidRPr="00B72A0D">
        <w:rPr>
          <w:bCs/>
          <w:i/>
          <w:color w:val="000000"/>
        </w:rPr>
        <w:t xml:space="preserve">, illetve annak indokolását – figyelembe véve a lakossági véleményeket – az </w:t>
      </w:r>
      <w:r w:rsidRPr="00B72A0D">
        <w:rPr>
          <w:i/>
          <w:color w:val="000000"/>
        </w:rPr>
        <w:t>Oktatási, Közművelődési, Sport és Egészségügyi Bizottság</w:t>
      </w:r>
      <w:r w:rsidRPr="00B72A0D">
        <w:rPr>
          <w:bCs/>
          <w:i/>
          <w:color w:val="000000"/>
        </w:rPr>
        <w:t xml:space="preserve"> (a továbbiakban: Bizottság) adja.</w:t>
      </w:r>
    </w:p>
    <w:p w:rsidR="00B72A0D" w:rsidRDefault="00B72A0D" w:rsidP="00B72A0D">
      <w:pPr>
        <w:autoSpaceDE w:val="0"/>
        <w:autoSpaceDN w:val="0"/>
        <w:adjustRightInd w:val="0"/>
        <w:jc w:val="both"/>
        <w:rPr>
          <w:i/>
          <w:color w:val="000000"/>
        </w:rPr>
      </w:pPr>
      <w:r w:rsidRPr="00B72A0D">
        <w:rPr>
          <w:bCs/>
          <w:i/>
          <w:color w:val="000000"/>
        </w:rPr>
        <w:t>(6) A Bizottság a javaslat elkészítése előtt kikéri a kisebbségi önkormányzatok és a civil szervezetek</w:t>
      </w:r>
      <w:r w:rsidRPr="00B72A0D">
        <w:rPr>
          <w:i/>
          <w:color w:val="000000"/>
        </w:rPr>
        <w:t xml:space="preserve"> előzetes véleményét.</w:t>
      </w:r>
      <w:r w:rsidR="0044469F">
        <w:rPr>
          <w:i/>
          <w:color w:val="000000"/>
        </w:rPr>
        <w:t>”</w:t>
      </w:r>
    </w:p>
    <w:p w:rsidR="0044469F" w:rsidRDefault="0044469F" w:rsidP="00B72A0D">
      <w:pPr>
        <w:autoSpaceDE w:val="0"/>
        <w:autoSpaceDN w:val="0"/>
        <w:adjustRightInd w:val="0"/>
        <w:jc w:val="both"/>
        <w:rPr>
          <w:i/>
          <w:color w:val="000000"/>
        </w:rPr>
      </w:pPr>
    </w:p>
    <w:p w:rsidR="00802F5A" w:rsidRDefault="00C61D47" w:rsidP="00CA450E">
      <w:pPr>
        <w:pStyle w:val="base"/>
        <w:jc w:val="both"/>
      </w:pPr>
      <w:r>
        <w:t>A vélemények megismerése érdekében 2013. február 11-én 16,00 órára lakossági fórumot hívtunk össze a Polgármesteri Hivatal díszt</w:t>
      </w:r>
      <w:r w:rsidR="0059692A">
        <w:t>ermébe, melyre meghívtuk a lakosokat, a helyi nemzetiségi önkormányzatokat, valamint a város civil szervezet</w:t>
      </w:r>
      <w:r w:rsidR="007C48EC">
        <w:t>e</w:t>
      </w:r>
      <w:r w:rsidR="0059692A">
        <w:t>it.</w:t>
      </w:r>
    </w:p>
    <w:p w:rsidR="0059692A" w:rsidRDefault="0059692A" w:rsidP="00CA450E">
      <w:pPr>
        <w:pStyle w:val="base"/>
        <w:jc w:val="both"/>
      </w:pPr>
    </w:p>
    <w:p w:rsidR="0059692A" w:rsidRDefault="0059692A" w:rsidP="00CA450E">
      <w:pPr>
        <w:pStyle w:val="base"/>
        <w:jc w:val="both"/>
      </w:pPr>
      <w:r>
        <w:t>Az Oktatási és Kulturális Bizottság a konkrét névjavaslatait a lakossági fórumot követően határozza meg.</w:t>
      </w:r>
    </w:p>
    <w:p w:rsidR="0059692A" w:rsidRDefault="0059692A" w:rsidP="00CA450E">
      <w:pPr>
        <w:pStyle w:val="base"/>
        <w:jc w:val="both"/>
      </w:pPr>
    </w:p>
    <w:p w:rsidR="0059692A" w:rsidRDefault="0059692A" w:rsidP="00CA450E">
      <w:pPr>
        <w:pStyle w:val="base"/>
        <w:jc w:val="both"/>
      </w:pPr>
      <w:r>
        <w:t xml:space="preserve">Előterjesztésemhez mellékelek egy táblázatot, mely tartalmazza a megváltoztatandó </w:t>
      </w:r>
      <w:r w:rsidR="007C48EC">
        <w:t>közterület</w:t>
      </w:r>
      <w:r>
        <w:t xml:space="preserve">neveket, a </w:t>
      </w:r>
      <w:r w:rsidR="00674045">
        <w:t>2008-as utcanév-javaslatokat valamint az utcák 1936-os elnevezését.</w:t>
      </w:r>
    </w:p>
    <w:p w:rsidR="001B6757" w:rsidRDefault="00674045" w:rsidP="00CA450E">
      <w:pPr>
        <w:pStyle w:val="base"/>
        <w:jc w:val="both"/>
      </w:pPr>
      <w:r>
        <w:t>Kérem a Tisztelt Képviselő-testület, hogy az előterjesztést vitassa meg, majd határozzon a</w:t>
      </w:r>
      <w:r w:rsidR="007C48EC">
        <w:t xml:space="preserve"> közterületek</w:t>
      </w:r>
      <w:r>
        <w:t xml:space="preserve"> új elnevezéséről.</w:t>
      </w:r>
    </w:p>
    <w:p w:rsidR="006333A3" w:rsidRDefault="006333A3" w:rsidP="007B514C">
      <w:pPr>
        <w:pStyle w:val="base"/>
        <w:jc w:val="center"/>
        <w:rPr>
          <w:b/>
        </w:rPr>
      </w:pPr>
    </w:p>
    <w:p w:rsidR="00674045" w:rsidRPr="007B514C" w:rsidRDefault="007B514C" w:rsidP="007B514C">
      <w:pPr>
        <w:pStyle w:val="base"/>
        <w:jc w:val="center"/>
        <w:rPr>
          <w:b/>
        </w:rPr>
      </w:pPr>
      <w:r w:rsidRPr="007B514C">
        <w:rPr>
          <w:b/>
        </w:rPr>
        <w:t>HATÁROZATI JAVASLAT</w:t>
      </w:r>
    </w:p>
    <w:p w:rsidR="007B514C" w:rsidRPr="00FD347B" w:rsidRDefault="007B514C" w:rsidP="007B514C">
      <w:pPr>
        <w:jc w:val="both"/>
        <w:rPr>
          <w:b/>
        </w:rPr>
      </w:pPr>
    </w:p>
    <w:p w:rsidR="007B514C" w:rsidRDefault="007B514C" w:rsidP="007B514C">
      <w:pPr>
        <w:jc w:val="both"/>
        <w:rPr>
          <w:color w:val="000000"/>
        </w:rPr>
      </w:pPr>
      <w:r w:rsidRPr="000409DC">
        <w:rPr>
          <w:color w:val="000000"/>
        </w:rPr>
        <w:t xml:space="preserve">Tótkomlós Város Önkormányzatának Képviselő-testülete – </w:t>
      </w:r>
      <w:r>
        <w:t>a Magyarország helyi önkormányzatairól szóló 2011. évi CLXXXIX. törvény 14. § rendelkezéseinek való megfelelés érdekében</w:t>
      </w:r>
      <w:r w:rsidRPr="000409DC">
        <w:rPr>
          <w:color w:val="000000"/>
        </w:rPr>
        <w:t xml:space="preserve"> – az önkormányzat tulajdonában lévő </w:t>
      </w:r>
    </w:p>
    <w:p w:rsidR="00BF135A" w:rsidRDefault="00BF135A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 w:rsidRPr="00BF135A">
        <w:rPr>
          <w:color w:val="000000"/>
        </w:rPr>
        <w:t>455</w:t>
      </w:r>
      <w:r w:rsidR="007B514C" w:rsidRPr="00BF135A">
        <w:rPr>
          <w:color w:val="000000"/>
        </w:rPr>
        <w:t xml:space="preserve"> hrsz. alatt felvett, a jelenleg </w:t>
      </w:r>
      <w:r w:rsidRPr="00BF135A">
        <w:rPr>
          <w:color w:val="000000"/>
        </w:rPr>
        <w:t xml:space="preserve">Hősök terének elnevezett közterületet 2013. február 15-ei hatállyal ………………………………………………………………..-ra/-re emlékezve ……………………. nevezi el; </w:t>
      </w:r>
      <w:r>
        <w:rPr>
          <w:color w:val="000000"/>
        </w:rPr>
        <w:t>a közterület neve: ………………………….</w:t>
      </w:r>
    </w:p>
    <w:p w:rsidR="00BF135A" w:rsidRDefault="00BF135A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lastRenderedPageBreak/>
        <w:t xml:space="preserve">566 hrsz. és 625 hrsz. alatt felvett, a jelenleg Friedrich Engelsről </w:t>
      </w:r>
      <w:r w:rsidRPr="00BF135A">
        <w:rPr>
          <w:color w:val="000000"/>
        </w:rPr>
        <w:t xml:space="preserve">elnevezett közterületet 2013. február 15-ei hatállyal ………………………………………..-ra/-re emlékezve ……………………. nevezi el; </w:t>
      </w:r>
      <w:r>
        <w:rPr>
          <w:color w:val="000000"/>
        </w:rPr>
        <w:t>a közterület neve: ………………………….</w:t>
      </w:r>
    </w:p>
    <w:p w:rsidR="00BF135A" w:rsidRDefault="00BF135A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1384 hrsz. alatt felvett, a jelenleg Garai Jánosról </w:t>
      </w:r>
      <w:r w:rsidRPr="00BF135A">
        <w:rPr>
          <w:color w:val="000000"/>
        </w:rPr>
        <w:t xml:space="preserve">elnevezett közterületet 2013. február 15-ei hatállyal ………………………………………………………………..-ra/-re emlékezve ……………………. nevezi el; </w:t>
      </w:r>
      <w:r>
        <w:rPr>
          <w:color w:val="000000"/>
        </w:rPr>
        <w:t>a közterület neve: ………………………….</w:t>
      </w:r>
    </w:p>
    <w:p w:rsidR="00BF135A" w:rsidRDefault="008B41ED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2036 hrsz. és 2062 hrsz. alatt felvett, a jelenleg Sallai Imréről </w:t>
      </w:r>
      <w:r w:rsidRPr="00BF135A">
        <w:rPr>
          <w:color w:val="000000"/>
        </w:rPr>
        <w:t xml:space="preserve">elnevezett közterületet 2013. február 15-ei hatállyal ……………………………………………………-ra/-re emlékezve ……………………. nevezi el; </w:t>
      </w:r>
      <w:r>
        <w:rPr>
          <w:color w:val="000000"/>
        </w:rPr>
        <w:t>a közterület neve: ………………………….</w:t>
      </w:r>
      <w:r w:rsidR="00BF135A">
        <w:rPr>
          <w:color w:val="000000"/>
        </w:rPr>
        <w:t xml:space="preserve">  </w:t>
      </w:r>
    </w:p>
    <w:p w:rsidR="005852CC" w:rsidRDefault="005852CC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2522 hrsz. alatt felvett közterület Kossuth Lajos utcától a Balogh Ádám utcáig tartó szakaszát, mely jelenleg Karl Marxról elnevezett, </w:t>
      </w:r>
      <w:r w:rsidRPr="00BF135A">
        <w:rPr>
          <w:color w:val="000000"/>
        </w:rPr>
        <w:t xml:space="preserve">2013. február 15-ei hatállyal ………………………………………………………………..-ra/-re emlékezve ……………………. nevezi el; </w:t>
      </w:r>
      <w:r>
        <w:rPr>
          <w:color w:val="000000"/>
        </w:rPr>
        <w:t>a közterület neve: ………………..…………………….</w:t>
      </w:r>
    </w:p>
    <w:p w:rsidR="008B41ED" w:rsidRDefault="008B41ED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2845 hrsz. alatt felvett, a jelenleg Bokányi Dezsőről </w:t>
      </w:r>
      <w:r w:rsidRPr="00BF135A">
        <w:rPr>
          <w:color w:val="000000"/>
        </w:rPr>
        <w:t xml:space="preserve">elnevezett közterületet 2013. február 15-ei hatállyal …………………………………………………………..-ra/-re emlékezve ……………………. nevezi el; </w:t>
      </w:r>
      <w:r>
        <w:rPr>
          <w:color w:val="000000"/>
        </w:rPr>
        <w:t>a közterület neve: ………………………….</w:t>
      </w:r>
    </w:p>
    <w:p w:rsidR="008B41ED" w:rsidRDefault="008B41ED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2928 hrsz. alatt felvett, a jelenleg Fürst Sándorról </w:t>
      </w:r>
      <w:r w:rsidRPr="00BF135A">
        <w:rPr>
          <w:color w:val="000000"/>
        </w:rPr>
        <w:t xml:space="preserve">elnevezett közterületet 2013. február 15-ei hatállyal ………………………………………………………………..-ra/-re emlékezve ……………………. nevezi el; </w:t>
      </w:r>
      <w:r>
        <w:rPr>
          <w:color w:val="000000"/>
        </w:rPr>
        <w:t>a közterület neve: ………………………….</w:t>
      </w:r>
    </w:p>
    <w:p w:rsidR="008B41ED" w:rsidRDefault="008B41ED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3041/2 hrsz. alatt felvett, a jelenleg Schönherz Zoltánról </w:t>
      </w:r>
      <w:r w:rsidRPr="00BF135A">
        <w:rPr>
          <w:color w:val="000000"/>
        </w:rPr>
        <w:t xml:space="preserve">elnevezett közterületet 2013. február 15-ei hatállyal …………………………………………………………..-ra/-re emlékezve ……………………. nevezi el; </w:t>
      </w:r>
      <w:r>
        <w:rPr>
          <w:color w:val="000000"/>
        </w:rPr>
        <w:t>a közterület neve: ………………………….</w:t>
      </w:r>
    </w:p>
    <w:p w:rsidR="008B41ED" w:rsidRDefault="008B41ED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3042 hrsz. alatt felvett, a jelenleg Bacsó Béláról </w:t>
      </w:r>
      <w:r w:rsidRPr="00BF135A">
        <w:rPr>
          <w:color w:val="000000"/>
        </w:rPr>
        <w:t xml:space="preserve">elnevezett közterületet 2013. február 15-ei hatállyal ………………………………………………………………..-ra/-re emlékezve ……………………. nevezi el; </w:t>
      </w:r>
      <w:r>
        <w:rPr>
          <w:color w:val="000000"/>
        </w:rPr>
        <w:t>a közterület neve: ………………………….</w:t>
      </w:r>
    </w:p>
    <w:p w:rsidR="008B41ED" w:rsidRDefault="005852CC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3060 hrsz. alatt felvett, a jelenleg Zalka Mátéról </w:t>
      </w:r>
      <w:r w:rsidRPr="00BF135A">
        <w:rPr>
          <w:color w:val="000000"/>
        </w:rPr>
        <w:t xml:space="preserve">elnevezett közterületet 2013. február 15-ei hatállyal ………………………………………………………………..-ra/-re emlékezve ……………………. nevezi el; </w:t>
      </w:r>
      <w:r>
        <w:rPr>
          <w:color w:val="000000"/>
        </w:rPr>
        <w:t>a közterület neve: ………………………….</w:t>
      </w:r>
    </w:p>
    <w:p w:rsidR="005852CC" w:rsidRPr="00BF135A" w:rsidRDefault="005852CC" w:rsidP="00BF135A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3104 hrsz. alatt felvett, a jelenleg Ságvári Endréről </w:t>
      </w:r>
      <w:r w:rsidRPr="00BF135A">
        <w:rPr>
          <w:color w:val="000000"/>
        </w:rPr>
        <w:t xml:space="preserve">elnevezett közterületet 2013. február 15-ei hatállyal …………………………………………………………..-ra/-re emlékezve ……………………. nevezi el; </w:t>
      </w:r>
      <w:r>
        <w:rPr>
          <w:color w:val="000000"/>
        </w:rPr>
        <w:t>a közterület neve: …………………………,</w:t>
      </w:r>
    </w:p>
    <w:p w:rsidR="006333A3" w:rsidRDefault="006333A3" w:rsidP="007B514C">
      <w:pPr>
        <w:jc w:val="both"/>
        <w:rPr>
          <w:color w:val="000000"/>
        </w:rPr>
      </w:pPr>
    </w:p>
    <w:p w:rsidR="00BF135A" w:rsidRDefault="005852CC" w:rsidP="007B514C">
      <w:pPr>
        <w:jc w:val="both"/>
        <w:rPr>
          <w:color w:val="000000"/>
        </w:rPr>
      </w:pPr>
      <w:r>
        <w:rPr>
          <w:color w:val="000000"/>
        </w:rPr>
        <w:t>valamint a Magyar Állam tulajdonában lévő</w:t>
      </w:r>
    </w:p>
    <w:p w:rsidR="005852CC" w:rsidRPr="005852CC" w:rsidRDefault="005852CC" w:rsidP="005852CC">
      <w:pPr>
        <w:pStyle w:val="Listaszerbekezds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2927/60 hrsz. alatt felvett, a jelenleg Vági Istvánról </w:t>
      </w:r>
      <w:r w:rsidRPr="00BF135A">
        <w:rPr>
          <w:color w:val="000000"/>
        </w:rPr>
        <w:t xml:space="preserve">elnevezett közterületet 2013. február 15-ei hatállyal …………………………………………………………..-ra/-re emlékezve ……………………. nevezi el; </w:t>
      </w:r>
      <w:r>
        <w:rPr>
          <w:color w:val="000000"/>
        </w:rPr>
        <w:t>a közterület neve: ………………………….</w:t>
      </w:r>
    </w:p>
    <w:p w:rsidR="00BF135A" w:rsidRDefault="00BF135A" w:rsidP="007B514C">
      <w:pPr>
        <w:jc w:val="both"/>
        <w:rPr>
          <w:color w:val="000000"/>
        </w:rPr>
      </w:pPr>
    </w:p>
    <w:p w:rsidR="005852CC" w:rsidRDefault="005852CC" w:rsidP="007B514C">
      <w:pPr>
        <w:jc w:val="both"/>
        <w:rPr>
          <w:color w:val="000000"/>
        </w:rPr>
      </w:pPr>
      <w:r>
        <w:rPr>
          <w:color w:val="000000"/>
        </w:rPr>
        <w:t>A Képviselő-testület felhatalmazza a polgármestert és a jegyzőt a szükséges intézkedések megtételére, a változások átvezetésének kezdeményezésére.</w:t>
      </w:r>
    </w:p>
    <w:p w:rsidR="005852CC" w:rsidRDefault="005852CC" w:rsidP="007B514C">
      <w:pPr>
        <w:jc w:val="both"/>
        <w:rPr>
          <w:color w:val="000000"/>
        </w:rPr>
      </w:pPr>
    </w:p>
    <w:p w:rsidR="007B514C" w:rsidRDefault="007B514C" w:rsidP="007B514C">
      <w:r>
        <w:t xml:space="preserve">Felelős: dr. </w:t>
      </w:r>
      <w:r w:rsidR="005852CC">
        <w:t>Garay Rita</w:t>
      </w:r>
      <w:r>
        <w:t xml:space="preserve"> polgármester</w:t>
      </w:r>
    </w:p>
    <w:p w:rsidR="007B514C" w:rsidRDefault="007B514C" w:rsidP="007B514C">
      <w:pPr>
        <w:tabs>
          <w:tab w:val="left" w:pos="0"/>
        </w:tabs>
      </w:pPr>
      <w:r>
        <w:tab/>
        <w:t xml:space="preserve">  </w:t>
      </w:r>
      <w:r w:rsidR="005852CC">
        <w:t>Kvasznovszkyné Szilasi-Horváth Krisztina, jegyző</w:t>
      </w:r>
    </w:p>
    <w:p w:rsidR="00F873AB" w:rsidRDefault="007B514C" w:rsidP="006333A3">
      <w:r>
        <w:t>Határidő: 20</w:t>
      </w:r>
      <w:r w:rsidR="005852CC">
        <w:t>13</w:t>
      </w:r>
      <w:r>
        <w:t xml:space="preserve">. </w:t>
      </w:r>
      <w:r w:rsidR="006333A3">
        <w:t>február 28.</w:t>
      </w:r>
    </w:p>
    <w:p w:rsidR="006333A3" w:rsidRDefault="006333A3" w:rsidP="0068032B">
      <w:pPr>
        <w:jc w:val="both"/>
      </w:pPr>
    </w:p>
    <w:p w:rsidR="004A6F46" w:rsidRDefault="004A6F46" w:rsidP="0068032B">
      <w:pPr>
        <w:jc w:val="both"/>
      </w:pPr>
      <w:r w:rsidRPr="0068032B">
        <w:t xml:space="preserve">Tótkomlós, </w:t>
      </w:r>
      <w:r w:rsidR="006333A3">
        <w:t>2013. február 7.</w:t>
      </w:r>
    </w:p>
    <w:p w:rsidR="006333A3" w:rsidRDefault="006333A3" w:rsidP="0068032B">
      <w:pPr>
        <w:jc w:val="both"/>
      </w:pPr>
    </w:p>
    <w:p w:rsidR="004A6F46" w:rsidRPr="00362D1D" w:rsidRDefault="004A6F46" w:rsidP="00934C29">
      <w:pPr>
        <w:tabs>
          <w:tab w:val="center" w:pos="6840"/>
        </w:tabs>
        <w:spacing w:before="240"/>
        <w:jc w:val="both"/>
      </w:pPr>
      <w:r w:rsidRPr="00362D1D">
        <w:tab/>
      </w:r>
      <w:r w:rsidR="00EB6A7F">
        <w:t>dr. Garay Rita</w:t>
      </w:r>
    </w:p>
    <w:p w:rsidR="004A6F46" w:rsidRDefault="00BC0EFD" w:rsidP="004A6F46">
      <w:pPr>
        <w:tabs>
          <w:tab w:val="center" w:pos="6840"/>
        </w:tabs>
        <w:jc w:val="both"/>
      </w:pPr>
      <w:r>
        <w:t xml:space="preserve"> </w:t>
      </w:r>
      <w:r w:rsidR="004A6F46" w:rsidRPr="00362D1D">
        <w:tab/>
        <w:t>polgármester</w:t>
      </w:r>
    </w:p>
    <w:p w:rsidR="00F873AB" w:rsidRDefault="00F873AB" w:rsidP="00F53A31">
      <w:pPr>
        <w:jc w:val="both"/>
        <w:rPr>
          <w:sz w:val="20"/>
          <w:szCs w:val="20"/>
        </w:rPr>
      </w:pPr>
    </w:p>
    <w:p w:rsidR="006333A3" w:rsidRDefault="006333A3" w:rsidP="00F53A31">
      <w:pPr>
        <w:jc w:val="both"/>
        <w:rPr>
          <w:sz w:val="20"/>
          <w:szCs w:val="20"/>
        </w:rPr>
      </w:pPr>
    </w:p>
    <w:p w:rsidR="00CC1B0F" w:rsidRDefault="006856C4" w:rsidP="00F53A31">
      <w:pPr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362D1D" w:rsidRPr="007466E7">
        <w:rPr>
          <w:sz w:val="20"/>
          <w:szCs w:val="20"/>
        </w:rPr>
        <w:t xml:space="preserve">z előterjesztést készítette: </w:t>
      </w:r>
      <w:r w:rsidR="00DA545F">
        <w:rPr>
          <w:sz w:val="20"/>
          <w:szCs w:val="20"/>
        </w:rPr>
        <w:t xml:space="preserve">dr. </w:t>
      </w:r>
      <w:r w:rsidR="00CA7BB9">
        <w:rPr>
          <w:sz w:val="20"/>
          <w:szCs w:val="20"/>
        </w:rPr>
        <w:t>Kruzslicz-</w:t>
      </w:r>
      <w:r w:rsidR="00362D1D" w:rsidRPr="007466E7">
        <w:rPr>
          <w:sz w:val="20"/>
          <w:szCs w:val="20"/>
        </w:rPr>
        <w:t>Bodnár Gréta, aljegyző</w:t>
      </w:r>
    </w:p>
    <w:p w:rsidR="00F53A31" w:rsidRDefault="00CC1B0F" w:rsidP="00F53A3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Az előterjesztést látta: </w:t>
      </w:r>
      <w:r w:rsidR="007343D9">
        <w:rPr>
          <w:sz w:val="20"/>
          <w:szCs w:val="20"/>
        </w:rPr>
        <w:t>Kvasznovszkyné Szilasi-Horváth Krisztina</w:t>
      </w:r>
      <w:r>
        <w:rPr>
          <w:sz w:val="20"/>
          <w:szCs w:val="20"/>
        </w:rPr>
        <w:t xml:space="preserve">, jegyző </w:t>
      </w:r>
    </w:p>
    <w:sectPr w:rsidR="00F53A31" w:rsidSect="006333A3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E72" w:rsidRDefault="00E61E72">
      <w:r>
        <w:separator/>
      </w:r>
    </w:p>
  </w:endnote>
  <w:endnote w:type="continuationSeparator" w:id="0">
    <w:p w:rsidR="00E61E72" w:rsidRDefault="00E61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-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90" w:rsidRDefault="006C1C5D" w:rsidP="00B805A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267D9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67D90" w:rsidRDefault="00267D90" w:rsidP="00B805A0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90" w:rsidRDefault="006C1C5D" w:rsidP="00B805A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267D90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F5D10">
      <w:rPr>
        <w:rStyle w:val="Oldalszm"/>
        <w:noProof/>
      </w:rPr>
      <w:t>3</w:t>
    </w:r>
    <w:r>
      <w:rPr>
        <w:rStyle w:val="Oldalszm"/>
      </w:rPr>
      <w:fldChar w:fldCharType="end"/>
    </w:r>
  </w:p>
  <w:p w:rsidR="00267D90" w:rsidRDefault="00267D90" w:rsidP="00B805A0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E72" w:rsidRDefault="00E61E72">
      <w:r>
        <w:separator/>
      </w:r>
    </w:p>
  </w:footnote>
  <w:footnote w:type="continuationSeparator" w:id="0">
    <w:p w:rsidR="00E61E72" w:rsidRDefault="00E61E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D90" w:rsidRPr="00473E90" w:rsidRDefault="00267D90" w:rsidP="00473E9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086F"/>
    <w:multiLevelType w:val="hybridMultilevel"/>
    <w:tmpl w:val="93025B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E3326"/>
    <w:multiLevelType w:val="hybridMultilevel"/>
    <w:tmpl w:val="68FE62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72F45"/>
    <w:multiLevelType w:val="hybridMultilevel"/>
    <w:tmpl w:val="0B168AB2"/>
    <w:lvl w:ilvl="0" w:tplc="EFBCB082">
      <w:start w:val="201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E6EA1"/>
    <w:multiLevelType w:val="hybridMultilevel"/>
    <w:tmpl w:val="05A004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33420C"/>
    <w:multiLevelType w:val="hybridMultilevel"/>
    <w:tmpl w:val="5840E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971148"/>
    <w:multiLevelType w:val="hybridMultilevel"/>
    <w:tmpl w:val="8DE2BE20"/>
    <w:lvl w:ilvl="0" w:tplc="F2D45E1A">
      <w:start w:val="201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22107"/>
    <w:multiLevelType w:val="hybridMultilevel"/>
    <w:tmpl w:val="3446F0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E06C5"/>
    <w:multiLevelType w:val="hybridMultilevel"/>
    <w:tmpl w:val="E8EC23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B555D"/>
    <w:multiLevelType w:val="hybridMultilevel"/>
    <w:tmpl w:val="D84A4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D060A"/>
    <w:multiLevelType w:val="hybridMultilevel"/>
    <w:tmpl w:val="27B0E48C"/>
    <w:lvl w:ilvl="0" w:tplc="722A2F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80A8F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E42832"/>
    <w:multiLevelType w:val="hybridMultilevel"/>
    <w:tmpl w:val="686C66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F5C09"/>
    <w:multiLevelType w:val="hybridMultilevel"/>
    <w:tmpl w:val="68F87E76"/>
    <w:lvl w:ilvl="0" w:tplc="3C20EFF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932550E"/>
    <w:multiLevelType w:val="hybridMultilevel"/>
    <w:tmpl w:val="AC2EE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63C84"/>
    <w:multiLevelType w:val="hybridMultilevel"/>
    <w:tmpl w:val="8F124F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CD7C7E"/>
    <w:multiLevelType w:val="hybridMultilevel"/>
    <w:tmpl w:val="73AC281A"/>
    <w:lvl w:ilvl="0" w:tplc="2FAE9D8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8A036E"/>
    <w:multiLevelType w:val="hybridMultilevel"/>
    <w:tmpl w:val="F6A0EE64"/>
    <w:lvl w:ilvl="0" w:tplc="C172CB2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>
    <w:nsid w:val="5A942F2D"/>
    <w:multiLevelType w:val="hybridMultilevel"/>
    <w:tmpl w:val="1D06D11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460858"/>
    <w:multiLevelType w:val="hybridMultilevel"/>
    <w:tmpl w:val="F26E0D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6F0F8F"/>
    <w:multiLevelType w:val="hybridMultilevel"/>
    <w:tmpl w:val="2A6E4A72"/>
    <w:lvl w:ilvl="0" w:tplc="B1AE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B63501"/>
    <w:multiLevelType w:val="hybridMultilevel"/>
    <w:tmpl w:val="017AF3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1A1D8A"/>
    <w:multiLevelType w:val="hybridMultilevel"/>
    <w:tmpl w:val="0A969B78"/>
    <w:lvl w:ilvl="0" w:tplc="3C308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F17CD6"/>
    <w:multiLevelType w:val="hybridMultilevel"/>
    <w:tmpl w:val="05A004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7F373C"/>
    <w:multiLevelType w:val="hybridMultilevel"/>
    <w:tmpl w:val="1B722F0C"/>
    <w:lvl w:ilvl="0" w:tplc="776620FE">
      <w:start w:val="201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6114BA"/>
    <w:multiLevelType w:val="hybridMultilevel"/>
    <w:tmpl w:val="C5562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D7033"/>
    <w:multiLevelType w:val="hybridMultilevel"/>
    <w:tmpl w:val="B90EFFD0"/>
    <w:lvl w:ilvl="0" w:tplc="F1CE2C88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4"/>
  </w:num>
  <w:num w:numId="4">
    <w:abstractNumId w:val="18"/>
  </w:num>
  <w:num w:numId="5">
    <w:abstractNumId w:val="0"/>
  </w:num>
  <w:num w:numId="6">
    <w:abstractNumId w:val="19"/>
  </w:num>
  <w:num w:numId="7">
    <w:abstractNumId w:val="4"/>
  </w:num>
  <w:num w:numId="8">
    <w:abstractNumId w:val="20"/>
  </w:num>
  <w:num w:numId="9">
    <w:abstractNumId w:val="15"/>
  </w:num>
  <w:num w:numId="10">
    <w:abstractNumId w:val="23"/>
  </w:num>
  <w:num w:numId="11">
    <w:abstractNumId w:val="11"/>
  </w:num>
  <w:num w:numId="12">
    <w:abstractNumId w:val="16"/>
  </w:num>
  <w:num w:numId="13">
    <w:abstractNumId w:val="8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"/>
  </w:num>
  <w:num w:numId="17">
    <w:abstractNumId w:val="10"/>
  </w:num>
  <w:num w:numId="18">
    <w:abstractNumId w:val="5"/>
  </w:num>
  <w:num w:numId="19">
    <w:abstractNumId w:val="1"/>
  </w:num>
  <w:num w:numId="20">
    <w:abstractNumId w:val="6"/>
  </w:num>
  <w:num w:numId="21">
    <w:abstractNumId w:val="13"/>
  </w:num>
  <w:num w:numId="22">
    <w:abstractNumId w:val="12"/>
  </w:num>
  <w:num w:numId="23">
    <w:abstractNumId w:val="7"/>
  </w:num>
  <w:num w:numId="24">
    <w:abstractNumId w:val="22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423A0C"/>
    <w:rsid w:val="0003066F"/>
    <w:rsid w:val="00033777"/>
    <w:rsid w:val="00037FE0"/>
    <w:rsid w:val="00082162"/>
    <w:rsid w:val="00096D67"/>
    <w:rsid w:val="000B65BA"/>
    <w:rsid w:val="000C1B39"/>
    <w:rsid w:val="000E49F4"/>
    <w:rsid w:val="000E5358"/>
    <w:rsid w:val="000F1ACF"/>
    <w:rsid w:val="00101745"/>
    <w:rsid w:val="001228B3"/>
    <w:rsid w:val="00135094"/>
    <w:rsid w:val="0015066D"/>
    <w:rsid w:val="00161C62"/>
    <w:rsid w:val="0018421E"/>
    <w:rsid w:val="001958EF"/>
    <w:rsid w:val="00195CBA"/>
    <w:rsid w:val="001A15A3"/>
    <w:rsid w:val="001B0353"/>
    <w:rsid w:val="001B6757"/>
    <w:rsid w:val="001D46BC"/>
    <w:rsid w:val="001D6540"/>
    <w:rsid w:val="001E31CB"/>
    <w:rsid w:val="001E40BE"/>
    <w:rsid w:val="001E547F"/>
    <w:rsid w:val="002034D3"/>
    <w:rsid w:val="002062A2"/>
    <w:rsid w:val="00213042"/>
    <w:rsid w:val="00217F80"/>
    <w:rsid w:val="00226CBA"/>
    <w:rsid w:val="002602AE"/>
    <w:rsid w:val="0026172D"/>
    <w:rsid w:val="0026212F"/>
    <w:rsid w:val="00265806"/>
    <w:rsid w:val="00267D90"/>
    <w:rsid w:val="002A60B5"/>
    <w:rsid w:val="002D4054"/>
    <w:rsid w:val="002E02EC"/>
    <w:rsid w:val="002F38CD"/>
    <w:rsid w:val="00302DF7"/>
    <w:rsid w:val="00306886"/>
    <w:rsid w:val="00306C39"/>
    <w:rsid w:val="0035301F"/>
    <w:rsid w:val="00362D1D"/>
    <w:rsid w:val="003A1800"/>
    <w:rsid w:val="003B34E3"/>
    <w:rsid w:val="003D1BED"/>
    <w:rsid w:val="003D53DB"/>
    <w:rsid w:val="003D6A88"/>
    <w:rsid w:val="003E0AD4"/>
    <w:rsid w:val="003F4C5C"/>
    <w:rsid w:val="003F6AB3"/>
    <w:rsid w:val="00413ABA"/>
    <w:rsid w:val="00413C7E"/>
    <w:rsid w:val="00423A0C"/>
    <w:rsid w:val="004379B6"/>
    <w:rsid w:val="0044469F"/>
    <w:rsid w:val="00444E63"/>
    <w:rsid w:val="00473E90"/>
    <w:rsid w:val="004A07B6"/>
    <w:rsid w:val="004A6F46"/>
    <w:rsid w:val="004A76FF"/>
    <w:rsid w:val="004B29C0"/>
    <w:rsid w:val="004C10EF"/>
    <w:rsid w:val="004C22F2"/>
    <w:rsid w:val="004E1458"/>
    <w:rsid w:val="004E61E0"/>
    <w:rsid w:val="004E7451"/>
    <w:rsid w:val="00534309"/>
    <w:rsid w:val="00543D20"/>
    <w:rsid w:val="005468E4"/>
    <w:rsid w:val="005676F4"/>
    <w:rsid w:val="00577192"/>
    <w:rsid w:val="005852CC"/>
    <w:rsid w:val="0058587D"/>
    <w:rsid w:val="00591459"/>
    <w:rsid w:val="0059692A"/>
    <w:rsid w:val="005A6757"/>
    <w:rsid w:val="005C399E"/>
    <w:rsid w:val="006003C6"/>
    <w:rsid w:val="006025EB"/>
    <w:rsid w:val="0062614C"/>
    <w:rsid w:val="006333A3"/>
    <w:rsid w:val="00635821"/>
    <w:rsid w:val="00650C7A"/>
    <w:rsid w:val="00652EB4"/>
    <w:rsid w:val="00655E8E"/>
    <w:rsid w:val="00670134"/>
    <w:rsid w:val="00674045"/>
    <w:rsid w:val="00676209"/>
    <w:rsid w:val="0068032B"/>
    <w:rsid w:val="006856C4"/>
    <w:rsid w:val="006C1C5D"/>
    <w:rsid w:val="006F2DAD"/>
    <w:rsid w:val="006F55C0"/>
    <w:rsid w:val="007056EB"/>
    <w:rsid w:val="00712824"/>
    <w:rsid w:val="00722434"/>
    <w:rsid w:val="007343D9"/>
    <w:rsid w:val="007451F7"/>
    <w:rsid w:val="007512AC"/>
    <w:rsid w:val="00752D96"/>
    <w:rsid w:val="00760A47"/>
    <w:rsid w:val="00770B4A"/>
    <w:rsid w:val="0078554B"/>
    <w:rsid w:val="007B4CCC"/>
    <w:rsid w:val="007B514C"/>
    <w:rsid w:val="007C48EC"/>
    <w:rsid w:val="007D710F"/>
    <w:rsid w:val="00802F5A"/>
    <w:rsid w:val="00812EB6"/>
    <w:rsid w:val="00820546"/>
    <w:rsid w:val="00821303"/>
    <w:rsid w:val="00831463"/>
    <w:rsid w:val="008529BA"/>
    <w:rsid w:val="008547A1"/>
    <w:rsid w:val="00857DF5"/>
    <w:rsid w:val="008B41ED"/>
    <w:rsid w:val="008D21E9"/>
    <w:rsid w:val="008E7D6C"/>
    <w:rsid w:val="009125FC"/>
    <w:rsid w:val="00934C29"/>
    <w:rsid w:val="00966A3E"/>
    <w:rsid w:val="0097029F"/>
    <w:rsid w:val="00976646"/>
    <w:rsid w:val="00980544"/>
    <w:rsid w:val="00981AA5"/>
    <w:rsid w:val="00990C39"/>
    <w:rsid w:val="009923F3"/>
    <w:rsid w:val="009B675C"/>
    <w:rsid w:val="009C7C17"/>
    <w:rsid w:val="009F184F"/>
    <w:rsid w:val="00A2301B"/>
    <w:rsid w:val="00A31DCC"/>
    <w:rsid w:val="00A34728"/>
    <w:rsid w:val="00A351D4"/>
    <w:rsid w:val="00A41447"/>
    <w:rsid w:val="00A5303C"/>
    <w:rsid w:val="00A66750"/>
    <w:rsid w:val="00A7767E"/>
    <w:rsid w:val="00A822C6"/>
    <w:rsid w:val="00A82352"/>
    <w:rsid w:val="00AC1F9A"/>
    <w:rsid w:val="00AC6A85"/>
    <w:rsid w:val="00AE3708"/>
    <w:rsid w:val="00AF5D10"/>
    <w:rsid w:val="00B61DA8"/>
    <w:rsid w:val="00B62EDB"/>
    <w:rsid w:val="00B72A0D"/>
    <w:rsid w:val="00B733D6"/>
    <w:rsid w:val="00B805A0"/>
    <w:rsid w:val="00B818AF"/>
    <w:rsid w:val="00B92A89"/>
    <w:rsid w:val="00B94C5F"/>
    <w:rsid w:val="00BA0555"/>
    <w:rsid w:val="00BA12CE"/>
    <w:rsid w:val="00BC0EFD"/>
    <w:rsid w:val="00BD2EBC"/>
    <w:rsid w:val="00BE31A2"/>
    <w:rsid w:val="00BF03CA"/>
    <w:rsid w:val="00BF0606"/>
    <w:rsid w:val="00BF135A"/>
    <w:rsid w:val="00BF7367"/>
    <w:rsid w:val="00C3068D"/>
    <w:rsid w:val="00C57625"/>
    <w:rsid w:val="00C61D47"/>
    <w:rsid w:val="00C701A4"/>
    <w:rsid w:val="00C77DA8"/>
    <w:rsid w:val="00C9798D"/>
    <w:rsid w:val="00CA450E"/>
    <w:rsid w:val="00CA650F"/>
    <w:rsid w:val="00CA7BB9"/>
    <w:rsid w:val="00CB3AA6"/>
    <w:rsid w:val="00CC1B0F"/>
    <w:rsid w:val="00CC470D"/>
    <w:rsid w:val="00CD1FAA"/>
    <w:rsid w:val="00CD29A1"/>
    <w:rsid w:val="00CD4A86"/>
    <w:rsid w:val="00CE056A"/>
    <w:rsid w:val="00CE4430"/>
    <w:rsid w:val="00CF17C5"/>
    <w:rsid w:val="00CF52C4"/>
    <w:rsid w:val="00D073F4"/>
    <w:rsid w:val="00D12761"/>
    <w:rsid w:val="00D22999"/>
    <w:rsid w:val="00D30CBE"/>
    <w:rsid w:val="00D35E47"/>
    <w:rsid w:val="00D41691"/>
    <w:rsid w:val="00D54E0D"/>
    <w:rsid w:val="00D80FCA"/>
    <w:rsid w:val="00D930FB"/>
    <w:rsid w:val="00DA545F"/>
    <w:rsid w:val="00DB5483"/>
    <w:rsid w:val="00DB6BC3"/>
    <w:rsid w:val="00DC2684"/>
    <w:rsid w:val="00E0115E"/>
    <w:rsid w:val="00E032E1"/>
    <w:rsid w:val="00E05767"/>
    <w:rsid w:val="00E213E1"/>
    <w:rsid w:val="00E330F4"/>
    <w:rsid w:val="00E53C39"/>
    <w:rsid w:val="00E61E72"/>
    <w:rsid w:val="00E71FBF"/>
    <w:rsid w:val="00EB6A7F"/>
    <w:rsid w:val="00EC281B"/>
    <w:rsid w:val="00EC4118"/>
    <w:rsid w:val="00EE7DE1"/>
    <w:rsid w:val="00EF3817"/>
    <w:rsid w:val="00EF5CF1"/>
    <w:rsid w:val="00F12FEA"/>
    <w:rsid w:val="00F2406A"/>
    <w:rsid w:val="00F24EEF"/>
    <w:rsid w:val="00F364DB"/>
    <w:rsid w:val="00F53A31"/>
    <w:rsid w:val="00F53D57"/>
    <w:rsid w:val="00F664A6"/>
    <w:rsid w:val="00F77D2B"/>
    <w:rsid w:val="00F873AB"/>
    <w:rsid w:val="00F967A1"/>
    <w:rsid w:val="00FA2368"/>
    <w:rsid w:val="00FC7812"/>
    <w:rsid w:val="00FD2784"/>
    <w:rsid w:val="00FF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A6F4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413C7E"/>
    <w:pPr>
      <w:keepNext/>
      <w:jc w:val="center"/>
      <w:outlineLvl w:val="0"/>
    </w:pPr>
    <w:rPr>
      <w:b/>
      <w:sz w:val="3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rsid w:val="00423A0C"/>
    <w:pPr>
      <w:framePr w:w="7920" w:h="1980" w:hRule="exact" w:hSpace="141" w:wrap="auto" w:hAnchor="page" w:xAlign="center" w:yAlign="bottom"/>
      <w:ind w:left="2880"/>
    </w:pPr>
    <w:rPr>
      <w:rFonts w:cs="Arial"/>
      <w:b/>
    </w:rPr>
  </w:style>
  <w:style w:type="paragraph" w:styleId="lfej">
    <w:name w:val="header"/>
    <w:basedOn w:val="Norml"/>
    <w:rsid w:val="004A6F4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4A6F46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C77DA8"/>
    <w:pPr>
      <w:jc w:val="both"/>
    </w:pPr>
    <w:rPr>
      <w:szCs w:val="20"/>
    </w:rPr>
  </w:style>
  <w:style w:type="character" w:styleId="Oldalszm">
    <w:name w:val="page number"/>
    <w:basedOn w:val="Bekezdsalapbettpusa"/>
    <w:rsid w:val="00B805A0"/>
  </w:style>
  <w:style w:type="paragraph" w:customStyle="1" w:styleId="Char">
    <w:name w:val="Char"/>
    <w:basedOn w:val="Norml"/>
    <w:rsid w:val="00CA7B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12FEA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3A18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ase">
    <w:name w:val="base"/>
    <w:basedOn w:val="Norml"/>
    <w:rsid w:val="00934C29"/>
  </w:style>
  <w:style w:type="character" w:customStyle="1" w:styleId="Cmsor1Char">
    <w:name w:val="Címsor 1 Char"/>
    <w:basedOn w:val="Bekezdsalapbettpusa"/>
    <w:link w:val="Cmsor1"/>
    <w:rsid w:val="00413C7E"/>
    <w:rPr>
      <w:b/>
      <w:sz w:val="32"/>
    </w:rPr>
  </w:style>
  <w:style w:type="table" w:styleId="Rcsostblzat">
    <w:name w:val="Table Grid"/>
    <w:basedOn w:val="Normltblzat"/>
    <w:uiPriority w:val="59"/>
    <w:rsid w:val="00852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8529BA"/>
    <w:pPr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8529BA"/>
    <w:rPr>
      <w:b/>
      <w:sz w:val="32"/>
    </w:rPr>
  </w:style>
  <w:style w:type="character" w:styleId="Hiperhivatkozs">
    <w:name w:val="Hyperlink"/>
    <w:basedOn w:val="Bekezdsalapbettpusa"/>
    <w:uiPriority w:val="99"/>
    <w:unhideWhenUsed/>
    <w:rsid w:val="00444E63"/>
    <w:rPr>
      <w:strike w:val="0"/>
      <w:dstrike w:val="0"/>
      <w:color w:val="00309C"/>
      <w:u w:val="none"/>
      <w:effect w:val="none"/>
    </w:rPr>
  </w:style>
  <w:style w:type="paragraph" w:customStyle="1" w:styleId="fn">
    <w:name w:val="fn"/>
    <w:basedOn w:val="Norml"/>
    <w:rsid w:val="00444E63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rsid w:val="00BF0606"/>
  </w:style>
  <w:style w:type="character" w:customStyle="1" w:styleId="apple-converted-space">
    <w:name w:val="apple-converted-space"/>
    <w:basedOn w:val="Bekezdsalapbettpusa"/>
    <w:rsid w:val="00BF0606"/>
  </w:style>
  <w:style w:type="character" w:customStyle="1" w:styleId="para">
    <w:name w:val="para"/>
    <w:basedOn w:val="Bekezdsalapbettpusa"/>
    <w:rsid w:val="00BA0555"/>
  </w:style>
  <w:style w:type="paragraph" w:customStyle="1" w:styleId="CM14">
    <w:name w:val="CM14"/>
    <w:basedOn w:val="Norml"/>
    <w:next w:val="Norml"/>
    <w:rsid w:val="00577192"/>
    <w:pPr>
      <w:widowControl w:val="0"/>
      <w:autoSpaceDE w:val="0"/>
      <w:autoSpaceDN w:val="0"/>
      <w:adjustRightInd w:val="0"/>
      <w:jc w:val="both"/>
    </w:pPr>
  </w:style>
  <w:style w:type="paragraph" w:styleId="Listaszerbekezds">
    <w:name w:val="List Paragraph"/>
    <w:basedOn w:val="Norml"/>
    <w:uiPriority w:val="34"/>
    <w:qFormat/>
    <w:rsid w:val="00F664A6"/>
    <w:pPr>
      <w:ind w:left="720"/>
      <w:contextualSpacing/>
    </w:pPr>
  </w:style>
  <w:style w:type="paragraph" w:customStyle="1" w:styleId="Stlus2">
    <w:name w:val="Stílus2"/>
    <w:basedOn w:val="Norml"/>
    <w:link w:val="Stlus2Char"/>
    <w:autoRedefine/>
    <w:qFormat/>
    <w:rsid w:val="00D930FB"/>
    <w:pPr>
      <w:spacing w:before="120" w:after="120"/>
      <w:jc w:val="both"/>
    </w:pPr>
    <w:rPr>
      <w:rFonts w:eastAsia="MS Mincho"/>
      <w:lang w:eastAsia="en-US" w:bidi="en-US"/>
    </w:rPr>
  </w:style>
  <w:style w:type="character" w:customStyle="1" w:styleId="Stlus2Char">
    <w:name w:val="Stílus2 Char"/>
    <w:link w:val="Stlus2"/>
    <w:rsid w:val="00D930FB"/>
    <w:rPr>
      <w:rFonts w:eastAsia="MS Mincho"/>
      <w:sz w:val="24"/>
      <w:szCs w:val="24"/>
      <w:lang w:eastAsia="en-US" w:bidi="en-US"/>
    </w:rPr>
  </w:style>
  <w:style w:type="paragraph" w:styleId="Szvegtrzs2">
    <w:name w:val="Body Text 2"/>
    <w:basedOn w:val="Norml"/>
    <w:link w:val="Szvegtrzs2Char"/>
    <w:rsid w:val="009125F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9125FC"/>
    <w:rPr>
      <w:sz w:val="24"/>
      <w:szCs w:val="24"/>
    </w:rPr>
  </w:style>
  <w:style w:type="paragraph" w:styleId="NormlWeb">
    <w:name w:val="Normal (Web)"/>
    <w:basedOn w:val="Norml"/>
    <w:rsid w:val="00413ABA"/>
    <w:pPr>
      <w:spacing w:before="100" w:beforeAutospacing="1" w:after="100" w:afterAutospacing="1"/>
    </w:pPr>
  </w:style>
  <w:style w:type="paragraph" w:customStyle="1" w:styleId="FCm">
    <w:name w:val="FôCím"/>
    <w:basedOn w:val="Norml"/>
    <w:rsid w:val="00B72A0D"/>
    <w:pPr>
      <w:keepNext/>
      <w:keepLines/>
      <w:spacing w:before="480" w:after="240"/>
      <w:jc w:val="center"/>
    </w:pPr>
    <w:rPr>
      <w:b/>
      <w:noProof/>
      <w:sz w:val="28"/>
      <w:szCs w:val="20"/>
      <w:lang w:val="en-US" w:eastAsia="en-US"/>
    </w:rPr>
  </w:style>
  <w:style w:type="paragraph" w:customStyle="1" w:styleId="Char0">
    <w:name w:val="Char"/>
    <w:basedOn w:val="Norml"/>
    <w:rsid w:val="00B72A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VastagCm">
    <w:name w:val="VastagCím"/>
    <w:basedOn w:val="Norml"/>
    <w:rsid w:val="00B72A0D"/>
    <w:pPr>
      <w:keepNext/>
      <w:keepLines/>
      <w:spacing w:before="480" w:after="240"/>
      <w:jc w:val="center"/>
    </w:pPr>
    <w:rPr>
      <w:b/>
      <w:noProof/>
      <w:szCs w:val="20"/>
      <w:lang w:val="en-US" w:eastAsia="en-US"/>
    </w:rPr>
  </w:style>
  <w:style w:type="character" w:customStyle="1" w:styleId="point">
    <w:name w:val="point"/>
    <w:basedOn w:val="Bekezdsalapbettpusa"/>
    <w:rsid w:val="00770B4A"/>
  </w:style>
  <w:style w:type="paragraph" w:styleId="Lbjegyzetszveg">
    <w:name w:val="footnote text"/>
    <w:basedOn w:val="Norml"/>
    <w:link w:val="LbjegyzetszvegChar"/>
    <w:rsid w:val="00265806"/>
    <w:pPr>
      <w:keepLines/>
      <w:widowControl w:val="0"/>
      <w:overflowPunct w:val="0"/>
      <w:autoSpaceDE w:val="0"/>
      <w:autoSpaceDN w:val="0"/>
      <w:adjustRightInd w:val="0"/>
      <w:jc w:val="both"/>
    </w:pPr>
    <w:rPr>
      <w:rFonts w:ascii="H-Times-Roman" w:hAnsi="H-Times-Roman"/>
      <w:noProof/>
      <w:sz w:val="20"/>
      <w:szCs w:val="20"/>
      <w:lang w:val="en-US" w:eastAsia="en-US"/>
    </w:rPr>
  </w:style>
  <w:style w:type="character" w:customStyle="1" w:styleId="LbjegyzetszvegChar">
    <w:name w:val="Lábjegyzetszöveg Char"/>
    <w:basedOn w:val="Bekezdsalapbettpusa"/>
    <w:link w:val="Lbjegyzetszveg"/>
    <w:rsid w:val="00265806"/>
    <w:rPr>
      <w:rFonts w:ascii="H-Times-Roman" w:hAnsi="H-Times-Roman"/>
      <w:noProof/>
      <w:lang w:val="en-US" w:eastAsia="en-US"/>
    </w:rPr>
  </w:style>
  <w:style w:type="character" w:styleId="Lbjegyzet-hivatkozs">
    <w:name w:val="footnote reference"/>
    <w:basedOn w:val="Bekezdsalapbettpusa"/>
    <w:rsid w:val="00265806"/>
    <w:rPr>
      <w:sz w:val="2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542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779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93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03696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22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1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0483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248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93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0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84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409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0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081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387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807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776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95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399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47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9692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75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62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66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054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3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790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45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B6020-0D97-4AB9-9175-751C2673B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1075</Words>
  <Characters>7424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Tótkomlós Város Polgármesterétől</vt:lpstr>
    </vt:vector>
  </TitlesOfParts>
  <Company>Városi Önkormányzat PH Tótkomlós</Company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Tótkomlós Város Polgármesterétől</dc:title>
  <dc:creator>Szilasi H. Krisztina</dc:creator>
  <cp:lastModifiedBy>Ildikó</cp:lastModifiedBy>
  <cp:revision>2</cp:revision>
  <cp:lastPrinted>2013-01-23T12:00:00Z</cp:lastPrinted>
  <dcterms:created xsi:type="dcterms:W3CDTF">2013-02-08T11:39:00Z</dcterms:created>
  <dcterms:modified xsi:type="dcterms:W3CDTF">2013-02-08T11:39:00Z</dcterms:modified>
</cp:coreProperties>
</file>